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461C" w14:textId="77777777" w:rsidR="00605D47" w:rsidRDefault="00605D47" w:rsidP="00605D4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RYE WATER DISTRICT</w:t>
      </w:r>
    </w:p>
    <w:p w14:paraId="11CA8C5F" w14:textId="77777777" w:rsidR="00605D47" w:rsidRDefault="00605D47" w:rsidP="00605D4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MEETING MINUTES</w:t>
      </w:r>
    </w:p>
    <w:p w14:paraId="2277D714" w14:textId="380F2C60" w:rsidR="00605D47" w:rsidRDefault="00605D47" w:rsidP="00605D47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Tuesday, January 31, 2023 – 4:30 p.m.</w:t>
      </w:r>
    </w:p>
    <w:p w14:paraId="6A82E771" w14:textId="77777777" w:rsidR="00605D47" w:rsidRDefault="00605D47" w:rsidP="00605D47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Water District Office – 60 Sagamore Rd.</w:t>
      </w:r>
    </w:p>
    <w:p w14:paraId="3AF5B756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873D8C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5125DD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64874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Commissioners Present:</w:t>
      </w:r>
    </w:p>
    <w:p w14:paraId="1DB67AB0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Arthur Ditto, Chair</w:t>
      </w:r>
    </w:p>
    <w:p w14:paraId="7C8D75BF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Ralph Hickson</w:t>
      </w:r>
    </w:p>
    <w:p w14:paraId="59EB08FC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8C49B44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198552E0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Others Present:</w:t>
      </w:r>
    </w:p>
    <w:p w14:paraId="2AC926AE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Arik Jones, Superintendent</w:t>
      </w:r>
    </w:p>
    <w:p w14:paraId="01DDA9BF" w14:textId="0F3EC155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Dyana Ledger, Business Manager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58B8D6D" w14:textId="4A4FD8E6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Rose Drakatos, Resident</w:t>
      </w:r>
    </w:p>
    <w:p w14:paraId="7440D9BA" w14:textId="1AEB7384" w:rsidR="00AF260C" w:rsidRDefault="00AF260C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Steven Borne, Resident</w:t>
      </w:r>
    </w:p>
    <w:p w14:paraId="2FC5B145" w14:textId="77777777" w:rsidR="00605D47" w:rsidRDefault="00605D47" w:rsidP="00605D4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7004916" w14:textId="39263844" w:rsidR="00605D47" w:rsidRDefault="00605D47" w:rsidP="00605D47">
      <w:pPr>
        <w:numPr>
          <w:ilvl w:val="0"/>
          <w:numId w:val="1"/>
        </w:numPr>
        <w:spacing w:after="0" w:line="240" w:lineRule="auto"/>
        <w:ind w:left="1080" w:hanging="5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Call to Order</w:t>
      </w:r>
    </w:p>
    <w:p w14:paraId="0A4956EF" w14:textId="3A98B437" w:rsidR="00605D47" w:rsidRDefault="00605D47" w:rsidP="00605D4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466DF6" w14:textId="73470383" w:rsidR="00605D47" w:rsidRDefault="00605D47" w:rsidP="00605D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D47">
        <w:rPr>
          <w:rFonts w:ascii="Times New Roman" w:eastAsia="Calibri" w:hAnsi="Times New Roman" w:cs="Times New Roman"/>
          <w:sz w:val="24"/>
          <w:szCs w:val="24"/>
        </w:rPr>
        <w:t>Chair Ditto called the meeting to order at 4:35 p.m.</w:t>
      </w:r>
    </w:p>
    <w:p w14:paraId="065EBFC4" w14:textId="7BEF6963" w:rsidR="0038629A" w:rsidRDefault="0038629A" w:rsidP="00605D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AAAFB18" w14:textId="497771AF" w:rsidR="0038629A" w:rsidRPr="00605D47" w:rsidRDefault="0038629A" w:rsidP="00605D4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Resident Rose Drakatos spoke to the Commissioners about her interest in possibly sitting as a commissioner for the District.  She asked questions pertaining to processes followed by RWD.</w:t>
      </w:r>
    </w:p>
    <w:p w14:paraId="561F8FF0" w14:textId="13E1CE85" w:rsidR="00605D47" w:rsidRDefault="00605D47" w:rsidP="00605D4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BC801C" w14:textId="13EEEA12" w:rsidR="00605D47" w:rsidRDefault="00605D47" w:rsidP="00605D4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Review of proposed 2023 budget for COLA</w:t>
      </w:r>
    </w:p>
    <w:p w14:paraId="4F9672E1" w14:textId="1A4DBF55" w:rsidR="00605D47" w:rsidRDefault="00605D47" w:rsidP="00605D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B1E005" w14:textId="0848EF33" w:rsidR="00605D47" w:rsidRPr="00605D47" w:rsidRDefault="00605D47" w:rsidP="0060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D47">
        <w:rPr>
          <w:rFonts w:ascii="Times New Roman" w:eastAsia="Calibri" w:hAnsi="Times New Roman" w:cs="Times New Roman"/>
          <w:sz w:val="24"/>
          <w:szCs w:val="24"/>
        </w:rPr>
        <w:t xml:space="preserve">The Water District Commissioners met to review the revised 2023 budget to account for the increase in the COLA from 2.275% to 5.0%, which is in keeping with the proposed COLA for nonunion town employees.  </w:t>
      </w:r>
      <w:r w:rsidR="0038629A">
        <w:rPr>
          <w:rFonts w:ascii="Times New Roman" w:eastAsia="Calibri" w:hAnsi="Times New Roman" w:cs="Times New Roman"/>
          <w:sz w:val="24"/>
          <w:szCs w:val="24"/>
        </w:rPr>
        <w:t>There were no issues or concerns with the revised budget.</w:t>
      </w:r>
    </w:p>
    <w:p w14:paraId="5B2599E7" w14:textId="77777777" w:rsidR="00605D47" w:rsidRDefault="00605D47" w:rsidP="00605D47">
      <w:pPr>
        <w:spacing w:after="0" w:line="240" w:lineRule="auto"/>
        <w:ind w:left="1440" w:hanging="1440"/>
        <w:rPr>
          <w:rFonts w:cstheme="minorHAnsi"/>
          <w:b/>
          <w:bCs/>
          <w:sz w:val="24"/>
          <w:szCs w:val="24"/>
        </w:rPr>
      </w:pPr>
    </w:p>
    <w:p w14:paraId="0B70E784" w14:textId="52608044" w:rsidR="00605D47" w:rsidRPr="00605D47" w:rsidRDefault="00605D47" w:rsidP="00605D4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05D47">
        <w:rPr>
          <w:rFonts w:ascii="Times New Roman" w:hAnsi="Times New Roman" w:cs="Times New Roman"/>
          <w:b/>
          <w:bCs/>
          <w:sz w:val="24"/>
          <w:szCs w:val="24"/>
        </w:rPr>
        <w:t>Article #07</w:t>
      </w:r>
      <w:r w:rsidRPr="00605D47">
        <w:rPr>
          <w:rFonts w:ascii="Times New Roman" w:hAnsi="Times New Roman" w:cs="Times New Roman"/>
          <w:sz w:val="24"/>
          <w:szCs w:val="24"/>
        </w:rPr>
        <w:tab/>
        <w:t>To see if the District will vote to raise and appropriate the sum of Two Million One Hundred Fifty-Nine Thousand Four Hundred Forty-Six Dollars ($2,159,446) for general District operations and to defray Water District charges for the ensuing year.  This article does not include appropriations contained in any other article addressed.  (Majority Vote Required.)</w:t>
      </w:r>
    </w:p>
    <w:p w14:paraId="056E7B6A" w14:textId="77777777" w:rsidR="00605D47" w:rsidRPr="00605D47" w:rsidRDefault="00605D47" w:rsidP="00605D47">
      <w:pPr>
        <w:spacing w:after="0" w:line="240" w:lineRule="auto"/>
        <w:ind w:left="1440" w:hanging="1440"/>
        <w:jc w:val="both"/>
        <w:rPr>
          <w:rFonts w:cstheme="minorHAnsi"/>
          <w:b/>
          <w:bCs/>
          <w:sz w:val="24"/>
          <w:szCs w:val="24"/>
        </w:rPr>
      </w:pPr>
    </w:p>
    <w:p w14:paraId="57C87AB7" w14:textId="384C8D33" w:rsidR="00B11FF8" w:rsidRDefault="0038629A" w:rsidP="003862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629A">
        <w:rPr>
          <w:rFonts w:ascii="Times New Roman" w:hAnsi="Times New Roman" w:cs="Times New Roman"/>
          <w:b/>
          <w:bCs/>
          <w:sz w:val="24"/>
          <w:szCs w:val="24"/>
        </w:rPr>
        <w:t>Motion by Ralph Hickson to recommend Article #07. Seconded by Scott Marion. Vote: 3-0</w:t>
      </w:r>
    </w:p>
    <w:p w14:paraId="6BD19C64" w14:textId="77777777" w:rsidR="0038629A" w:rsidRDefault="0038629A" w:rsidP="003862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E85C1" w14:textId="2F0BADFF" w:rsidR="0038629A" w:rsidRDefault="0038629A" w:rsidP="003862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Adjournment</w:t>
      </w:r>
    </w:p>
    <w:p w14:paraId="0C20C91E" w14:textId="6E1EDDEF" w:rsidR="0038629A" w:rsidRDefault="0038629A" w:rsidP="003862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12E9" w14:textId="146B08AD" w:rsidR="0038629A" w:rsidRDefault="0038629A" w:rsidP="003862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by Ralph Hickson to adjourn at 4:45 p.m.  Seconded by Scott Marion.  All in favor.</w:t>
      </w:r>
    </w:p>
    <w:p w14:paraId="0916DF27" w14:textId="77777777" w:rsidR="00B90231" w:rsidRDefault="00B90231" w:rsidP="00AF260C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F1C1AE1" w14:textId="51AD86BD" w:rsidR="0038629A" w:rsidRPr="0038629A" w:rsidRDefault="0038629A" w:rsidP="00B90231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38629A">
        <w:rPr>
          <w:rFonts w:ascii="Times New Roman" w:hAnsi="Times New Roman" w:cs="Times New Roman"/>
          <w:sz w:val="24"/>
          <w:szCs w:val="24"/>
        </w:rPr>
        <w:t>Respectfully Submitted, Dyana F. Ledger</w:t>
      </w:r>
    </w:p>
    <w:sectPr w:rsidR="0038629A" w:rsidRPr="003862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EDF8" w14:textId="77777777" w:rsidR="00A336A7" w:rsidRDefault="00A336A7" w:rsidP="0038629A">
      <w:pPr>
        <w:spacing w:after="0" w:line="240" w:lineRule="auto"/>
      </w:pPr>
      <w:r>
        <w:separator/>
      </w:r>
    </w:p>
  </w:endnote>
  <w:endnote w:type="continuationSeparator" w:id="0">
    <w:p w14:paraId="5B520BA6" w14:textId="77777777" w:rsidR="00A336A7" w:rsidRDefault="00A336A7" w:rsidP="0038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89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1D0D2" w14:textId="0759B335" w:rsidR="0038629A" w:rsidRDefault="003862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DD398" w14:textId="77777777" w:rsidR="0038629A" w:rsidRDefault="00386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0D9B" w14:textId="77777777" w:rsidR="00A336A7" w:rsidRDefault="00A336A7" w:rsidP="0038629A">
      <w:pPr>
        <w:spacing w:after="0" w:line="240" w:lineRule="auto"/>
      </w:pPr>
      <w:r>
        <w:separator/>
      </w:r>
    </w:p>
  </w:footnote>
  <w:footnote w:type="continuationSeparator" w:id="0">
    <w:p w14:paraId="46B2D318" w14:textId="77777777" w:rsidR="00A336A7" w:rsidRDefault="00A336A7" w:rsidP="0038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620"/>
    <w:multiLevelType w:val="hybridMultilevel"/>
    <w:tmpl w:val="FE0CAD50"/>
    <w:lvl w:ilvl="0" w:tplc="8280ED96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33A1D06">
      <w:start w:val="1"/>
      <w:numFmt w:val="lowerLetter"/>
      <w:lvlText w:val="%2."/>
      <w:lvlJc w:val="left"/>
      <w:pPr>
        <w:ind w:left="180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082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47"/>
    <w:rsid w:val="0038629A"/>
    <w:rsid w:val="00605D47"/>
    <w:rsid w:val="008046CF"/>
    <w:rsid w:val="00A336A7"/>
    <w:rsid w:val="00AF260C"/>
    <w:rsid w:val="00B11FF8"/>
    <w:rsid w:val="00B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BE40"/>
  <w15:chartTrackingRefBased/>
  <w15:docId w15:val="{DB6B4F16-7816-4551-A967-2B647F8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9A"/>
  </w:style>
  <w:style w:type="paragraph" w:styleId="Footer">
    <w:name w:val="footer"/>
    <w:basedOn w:val="Normal"/>
    <w:link w:val="FooterChar"/>
    <w:uiPriority w:val="99"/>
    <w:unhideWhenUsed/>
    <w:rsid w:val="003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Dyana Ledger</dc:creator>
  <cp:keywords/>
  <dc:description/>
  <cp:lastModifiedBy>Dyana Ledger</cp:lastModifiedBy>
  <cp:revision>3</cp:revision>
  <cp:lastPrinted>2023-02-14T20:10:00Z</cp:lastPrinted>
  <dcterms:created xsi:type="dcterms:W3CDTF">2023-02-14T19:46:00Z</dcterms:created>
  <dcterms:modified xsi:type="dcterms:W3CDTF">2023-02-14T20:10:00Z</dcterms:modified>
</cp:coreProperties>
</file>